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838" w:rsidRDefault="008E7560">
      <w:pPr>
        <w:pStyle w:val="a3"/>
        <w:spacing w:before="239"/>
        <w:rPr>
          <w:sz w:val="32"/>
        </w:rPr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10136123</wp:posOffset>
            </wp:positionV>
            <wp:extent cx="7561833" cy="25237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833" cy="252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306577</wp:posOffset>
            </wp:positionV>
            <wp:extent cx="7561833" cy="25247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833" cy="2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6838" w:rsidRPr="00213B3D" w:rsidRDefault="008E7560">
      <w:pPr>
        <w:spacing w:before="362"/>
        <w:ind w:left="5" w:right="142"/>
        <w:jc w:val="center"/>
        <w:rPr>
          <w:b/>
          <w:sz w:val="32"/>
        </w:rPr>
      </w:pPr>
      <w:r w:rsidRPr="00213B3D">
        <w:rPr>
          <w:b/>
          <w:sz w:val="32"/>
        </w:rPr>
        <w:t>Возрастные</w:t>
      </w:r>
      <w:r w:rsidR="00213B3D">
        <w:rPr>
          <w:b/>
          <w:sz w:val="32"/>
        </w:rPr>
        <w:t xml:space="preserve"> </w:t>
      </w:r>
      <w:r w:rsidRPr="00213B3D">
        <w:rPr>
          <w:b/>
          <w:sz w:val="32"/>
        </w:rPr>
        <w:t>особенности</w:t>
      </w:r>
      <w:r w:rsidR="00213B3D">
        <w:rPr>
          <w:b/>
          <w:sz w:val="32"/>
        </w:rPr>
        <w:t xml:space="preserve"> </w:t>
      </w:r>
      <w:r w:rsidRPr="00213B3D">
        <w:rPr>
          <w:b/>
          <w:sz w:val="32"/>
        </w:rPr>
        <w:t>психического</w:t>
      </w:r>
      <w:r w:rsidR="00213B3D">
        <w:rPr>
          <w:b/>
          <w:sz w:val="32"/>
        </w:rPr>
        <w:t xml:space="preserve"> </w:t>
      </w:r>
      <w:r w:rsidRPr="00213B3D">
        <w:rPr>
          <w:b/>
          <w:sz w:val="32"/>
        </w:rPr>
        <w:t>развития</w:t>
      </w:r>
      <w:r w:rsidR="00213B3D">
        <w:rPr>
          <w:b/>
          <w:sz w:val="32"/>
        </w:rPr>
        <w:t xml:space="preserve"> </w:t>
      </w:r>
      <w:r w:rsidRPr="00213B3D">
        <w:rPr>
          <w:b/>
          <w:sz w:val="32"/>
        </w:rPr>
        <w:t>детей</w:t>
      </w:r>
      <w:r w:rsidR="00213B3D">
        <w:rPr>
          <w:b/>
          <w:sz w:val="32"/>
        </w:rPr>
        <w:t xml:space="preserve"> </w:t>
      </w:r>
      <w:r w:rsidRPr="00213B3D">
        <w:rPr>
          <w:b/>
          <w:sz w:val="32"/>
        </w:rPr>
        <w:t>4-5</w:t>
      </w:r>
      <w:r w:rsidR="00B44B34">
        <w:rPr>
          <w:b/>
          <w:sz w:val="32"/>
        </w:rPr>
        <w:t xml:space="preserve"> </w:t>
      </w:r>
      <w:r w:rsidRPr="00213B3D">
        <w:rPr>
          <w:b/>
          <w:spacing w:val="-4"/>
          <w:sz w:val="32"/>
        </w:rPr>
        <w:t>лет.</w:t>
      </w:r>
    </w:p>
    <w:p w:rsidR="00576838" w:rsidRDefault="00EF4FCB">
      <w:pPr>
        <w:pStyle w:val="a3"/>
        <w:spacing w:before="2"/>
        <w:rPr>
          <w:i/>
          <w:sz w:val="16"/>
        </w:rPr>
      </w:pPr>
      <w:r w:rsidRPr="00EF4FCB">
        <w:pict>
          <v:group id="docshapegroup1" o:spid="_x0000_s1071" style="position:absolute;margin-left:36.05pt;margin-top:14.25pt;width:244.5pt;height:144.75pt;z-index:-15728640;mso-wrap-distance-left:0;mso-wrap-distance-right:0;mso-position-horizontal-relative:page" coordorigin="721,285" coordsize="4890,2895">
            <v:shape id="docshape2" o:spid="_x0000_s1073" style="position:absolute;left:728;top:292;width:4875;height:2880" coordorigin="728,293" coordsize="4875,2880" path="m1088,293r-73,7l948,321r-61,33l833,398r-44,53l756,513r-21,67l728,653r,2160l735,2885r21,68l789,3014r44,53l887,3111r61,33l1015,3165r73,8l5243,3173r73,-8l5383,3144r61,-33l5498,3067r44,-53l5575,2953r21,-68l5603,2813r,-2160l5596,580r-21,-67l5542,451r-44,-53l5444,354r-61,-33l5316,300r-73,-7l1088,293xe" fill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72" type="#_x0000_t202" style="position:absolute;left:720;top:285;width:4890;height:2895" filled="f" stroked="f">
              <v:textbox inset="0,0,0,0">
                <w:txbxContent>
                  <w:p w:rsidR="00576838" w:rsidRDefault="008E7560">
                    <w:pPr>
                      <w:spacing w:before="181"/>
                      <w:ind w:left="258" w:right="255" w:firstLine="708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Повышается интерес детей к устройству вещей, причинам наблюдаемых</w:t>
                    </w:r>
                    <w:r w:rsidR="00213B3D">
                      <w:rPr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явлений,</w:t>
                    </w:r>
                    <w:r w:rsidR="00213B3D">
                      <w:rPr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зависимости между событиями, что влечет за собой рез</w:t>
                    </w:r>
                    <w:r w:rsidR="00213B3D">
                      <w:rPr>
                        <w:sz w:val="28"/>
                      </w:rPr>
                      <w:t>кое увеличение числа вопросов: К</w:t>
                    </w:r>
                    <w:r>
                      <w:rPr>
                        <w:sz w:val="28"/>
                      </w:rPr>
                      <w:t xml:space="preserve">ак? Почему? Где? Когда?, </w:t>
                    </w:r>
                    <w:proofErr w:type="gramStart"/>
                    <w:r>
                      <w:rPr>
                        <w:sz w:val="28"/>
                      </w:rPr>
                      <w:t>адресованных</w:t>
                    </w:r>
                    <w:proofErr w:type="gramEnd"/>
                    <w:r>
                      <w:rPr>
                        <w:sz w:val="28"/>
                      </w:rPr>
                      <w:t xml:space="preserve"> взрослому.</w:t>
                    </w:r>
                  </w:p>
                </w:txbxContent>
              </v:textbox>
            </v:shape>
            <w10:wrap type="topAndBottom" anchorx="page"/>
          </v:group>
        </w:pict>
      </w:r>
      <w:r w:rsidRPr="00EF4FCB">
        <w:pict>
          <v:group id="docshapegroup4" o:spid="_x0000_s1061" style="position:absolute;margin-left:295.6pt;margin-top:10.55pt;width:263.6pt;height:144.75pt;z-index:-15728128;mso-wrap-distance-left:0;mso-wrap-distance-right:0;mso-position-horizontal-relative:page" coordorigin="5913,211" coordsize="5272,2895">
            <v:shape id="docshape5" o:spid="_x0000_s1070" style="position:absolute;left:5920;top:218;width:5257;height:2880" coordorigin="5920,219" coordsize="5257,2880" path="m6280,219r-73,7l6140,247r-61,33l6025,324r-44,53l5948,439r-21,67l5920,579r,2160l5927,2811r21,68l5981,2940r44,53l6079,3037r61,33l6207,3091r73,8l10817,3099r73,-8l10957,3070r61,-33l11072,2993r44,-53l11149,2879r21,-68l11177,2739r,-2160l11170,506r-21,-67l11116,377r-44,-53l11018,280r-61,-33l10890,226r-73,-7l6280,219xe" filled="f">
              <v:path arrowok="t"/>
            </v:shape>
            <v:shape id="docshape6" o:spid="_x0000_s1069" type="#_x0000_t202" style="position:absolute;left:6173;top:403;width:4775;height:1276" filled="f" stroked="f">
              <v:textbox inset="0,0,0,0">
                <w:txbxContent>
                  <w:p w:rsidR="00576838" w:rsidRDefault="008E7560">
                    <w:pPr>
                      <w:ind w:right="18" w:firstLine="708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Ребенок развивается, становится более выносливым физически. Это стимулирует</w:t>
                    </w:r>
                    <w:r w:rsidR="00213B3D">
                      <w:rPr>
                        <w:sz w:val="28"/>
                      </w:rPr>
                      <w:t xml:space="preserve">  </w:t>
                    </w:r>
                    <w:r>
                      <w:rPr>
                        <w:sz w:val="28"/>
                      </w:rPr>
                      <w:t>развитие</w:t>
                    </w:r>
                  </w:p>
                  <w:p w:rsidR="00576838" w:rsidRDefault="008E7560">
                    <w:pPr>
                      <w:spacing w:line="321" w:lineRule="exact"/>
                      <w:rPr>
                        <w:sz w:val="28"/>
                      </w:rPr>
                    </w:pPr>
                    <w:r>
                      <w:rPr>
                        <w:spacing w:val="-2"/>
                        <w:sz w:val="28"/>
                      </w:rPr>
                      <w:t>психологической.</w:t>
                    </w:r>
                  </w:p>
                </w:txbxContent>
              </v:textbox>
            </v:shape>
            <v:shape id="docshape7" o:spid="_x0000_s1068" type="#_x0000_t202" style="position:absolute;left:6173;top:1690;width:1865;height:1279" filled="f" stroked="f">
              <v:textbox inset="0,0,0,0">
                <w:txbxContent>
                  <w:p w:rsidR="00576838" w:rsidRDefault="008E7560">
                    <w:pPr>
                      <w:ind w:right="18"/>
                      <w:rPr>
                        <w:sz w:val="28"/>
                      </w:rPr>
                    </w:pPr>
                    <w:r>
                      <w:rPr>
                        <w:spacing w:val="-2"/>
                        <w:sz w:val="28"/>
                      </w:rPr>
                      <w:t>утомляемость, выравнивается, стабильным, перепадам.</w:t>
                    </w:r>
                  </w:p>
                </w:txbxContent>
              </v:textbox>
            </v:shape>
            <v:shape id="docshape8" o:spid="_x0000_s1067" type="#_x0000_t202" style="position:absolute;left:8505;top:1690;width:493;height:311" filled="f" stroked="f">
              <v:textbox inset="0,0,0,0">
                <w:txbxContent>
                  <w:p w:rsidR="00576838" w:rsidRDefault="008E7560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pacing w:val="-5"/>
                        <w:sz w:val="28"/>
                      </w:rPr>
                      <w:t>фон</w:t>
                    </w:r>
                  </w:p>
                </w:txbxContent>
              </v:textbox>
            </v:shape>
            <v:shape id="docshape9" o:spid="_x0000_s1066" type="#_x0000_t202" style="position:absolute;left:9236;top:1046;width:1711;height:955" filled="f" stroked="f">
              <v:textbox inset="0,0,0,0">
                <w:txbxContent>
                  <w:p w:rsidR="00576838" w:rsidRDefault="008E7560">
                    <w:pPr>
                      <w:ind w:left="338" w:right="18" w:hanging="339"/>
                      <w:jc w:val="both"/>
                      <w:rPr>
                        <w:sz w:val="28"/>
                      </w:rPr>
                    </w:pPr>
                    <w:r>
                      <w:rPr>
                        <w:spacing w:val="-2"/>
                        <w:sz w:val="28"/>
                      </w:rPr>
                      <w:t>выносливости</w:t>
                    </w:r>
                    <w:proofErr w:type="gramStart"/>
                    <w:r>
                      <w:rPr>
                        <w:spacing w:val="-2"/>
                        <w:sz w:val="28"/>
                      </w:rPr>
                      <w:t xml:space="preserve"> С</w:t>
                    </w:r>
                    <w:proofErr w:type="gramEnd"/>
                    <w:r>
                      <w:rPr>
                        <w:spacing w:val="-2"/>
                        <w:sz w:val="28"/>
                      </w:rPr>
                      <w:t>нижается настроения</w:t>
                    </w:r>
                  </w:p>
                </w:txbxContent>
              </v:textbox>
            </v:shape>
            <v:shape id="docshape10" o:spid="_x0000_s1065" type="#_x0000_t202" style="position:absolute;left:8478;top:2014;width:1340;height:311" filled="f" stroked="f">
              <v:textbox inset="0,0,0,0">
                <w:txbxContent>
                  <w:p w:rsidR="00576838" w:rsidRDefault="008E7560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pacing w:val="-2"/>
                        <w:sz w:val="28"/>
                      </w:rPr>
                      <w:t>становится</w:t>
                    </w:r>
                  </w:p>
                </w:txbxContent>
              </v:textbox>
            </v:shape>
            <v:shape id="docshape11" o:spid="_x0000_s1064" type="#_x0000_t202" style="position:absolute;left:10256;top:2014;width:692;height:311" filled="f" stroked="f">
              <v:textbox inset="0,0,0,0">
                <w:txbxContent>
                  <w:p w:rsidR="00576838" w:rsidRDefault="008E7560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pacing w:val="-2"/>
                        <w:sz w:val="28"/>
                      </w:rPr>
                      <w:t>более</w:t>
                    </w:r>
                  </w:p>
                </w:txbxContent>
              </v:textbox>
            </v:shape>
            <v:shape id="docshape12" o:spid="_x0000_s1063" type="#_x0000_t202" style="position:absolute;left:8311;top:2335;width:721;height:311" filled="f" stroked="f">
              <v:textbox inset="0,0,0,0">
                <w:txbxContent>
                  <w:p w:rsidR="00576838" w:rsidRDefault="008E7560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pacing w:val="-2"/>
                        <w:sz w:val="28"/>
                      </w:rPr>
                      <w:t>менее</w:t>
                    </w:r>
                  </w:p>
                </w:txbxContent>
              </v:textbox>
            </v:shape>
            <v:shape id="docshape13" o:spid="_x0000_s1062" type="#_x0000_t202" style="position:absolute;left:9630;top:2335;width:1317;height:311" filled="f" stroked="f">
              <v:textbox inset="0,0,0,0">
                <w:txbxContent>
                  <w:p w:rsidR="00576838" w:rsidRDefault="008E7560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pacing w:val="-2"/>
                        <w:sz w:val="28"/>
                      </w:rPr>
                      <w:t>подвержен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76838" w:rsidRDefault="00EF4FCB">
      <w:pPr>
        <w:pStyle w:val="a3"/>
        <w:spacing w:before="76"/>
        <w:rPr>
          <w:i/>
          <w:sz w:val="20"/>
        </w:rPr>
      </w:pPr>
      <w:r w:rsidRPr="00EF4FCB">
        <w:pict>
          <v:group id="docshapegroup17" o:spid="_x0000_s1052" style="position:absolute;margin-left:37.8pt;margin-top:174.45pt;width:513pt;height:60.75pt;z-index:-15727104;mso-wrap-distance-left:0;mso-wrap-distance-right:0;mso-position-horizontal-relative:page" coordorigin="823,5411" coordsize="10260,1215">
            <v:shape id="docshape18" o:spid="_x0000_s1057" style="position:absolute;left:830;top:5418;width:10245;height:1200" coordorigin="830,5419" coordsize="10245,1200" path="m10925,6619r58,-12l11031,6575r32,-48l11075,6469r,-900l11063,5510r-32,-47l10983,5430r-58,-11l980,5419r-58,11l874,5463r-32,47l830,5569r,900l842,6527r32,48l922,6607r58,12l10925,6619xe" filled="f">
              <v:path arrowok="t"/>
            </v:shape>
            <v:shape id="docshape19" o:spid="_x0000_s1056" type="#_x0000_t202" style="position:absolute;left:1020;top:5540;width:9882;height:311" filled="f" stroked="f">
              <v:textbox style="mso-next-textbox:#docshape19" inset="0,0,0,0">
                <w:txbxContent>
                  <w:p w:rsidR="00576838" w:rsidRDefault="008E7560">
                    <w:pPr>
                      <w:tabs>
                        <w:tab w:val="left" w:pos="1292"/>
                        <w:tab w:val="left" w:pos="3398"/>
                        <w:tab w:val="left" w:pos="5139"/>
                        <w:tab w:val="left" w:pos="5533"/>
                        <w:tab w:val="left" w:pos="6545"/>
                        <w:tab w:val="left" w:pos="7825"/>
                        <w:tab w:val="left" w:pos="9711"/>
                      </w:tabs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pacing w:val="-2"/>
                        <w:sz w:val="28"/>
                      </w:rPr>
                      <w:t>Активно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2"/>
                        <w:sz w:val="28"/>
                      </w:rPr>
                      <w:t>развивающаяся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2"/>
                        <w:sz w:val="28"/>
                      </w:rPr>
                      <w:t>потребность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10"/>
                        <w:sz w:val="28"/>
                      </w:rPr>
                      <w:t>в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2"/>
                        <w:sz w:val="28"/>
                      </w:rPr>
                      <w:t>новых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2"/>
                        <w:sz w:val="28"/>
                      </w:rPr>
                      <w:t>знаниях,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2"/>
                        <w:sz w:val="28"/>
                      </w:rPr>
                      <w:t>впечатлениях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10"/>
                        <w:sz w:val="28"/>
                      </w:rPr>
                      <w:t>и</w:t>
                    </w:r>
                  </w:p>
                </w:txbxContent>
              </v:textbox>
            </v:shape>
            <v:shape id="docshape20" o:spid="_x0000_s1055" type="#_x0000_t202" style="position:absolute;left:1020;top:5861;width:2927;height:635" filled="f" stroked="f">
              <v:textbox style="mso-next-textbox:#docshape20" inset="0,0,0,0">
                <w:txbxContent>
                  <w:p w:rsidR="00576838" w:rsidRDefault="008E7560">
                    <w:pPr>
                      <w:tabs>
                        <w:tab w:val="left" w:pos="1718"/>
                      </w:tabs>
                      <w:spacing w:line="242" w:lineRule="auto"/>
                      <w:ind w:right="18"/>
                      <w:rPr>
                        <w:sz w:val="28"/>
                      </w:rPr>
                    </w:pPr>
                    <w:r>
                      <w:rPr>
                        <w:spacing w:val="-2"/>
                        <w:sz w:val="28"/>
                      </w:rPr>
                      <w:t>ощущениях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2"/>
                        <w:sz w:val="28"/>
                      </w:rPr>
                      <w:t xml:space="preserve">позволяет </w:t>
                    </w:r>
                    <w:proofErr w:type="gramStart"/>
                    <w:r>
                      <w:rPr>
                        <w:spacing w:val="-2"/>
                        <w:sz w:val="28"/>
                      </w:rPr>
                      <w:t>ощущаемого</w:t>
                    </w:r>
                    <w:proofErr w:type="gramEnd"/>
                    <w:r>
                      <w:rPr>
                        <w:spacing w:val="-2"/>
                        <w:sz w:val="28"/>
                      </w:rPr>
                      <w:t>.</w:t>
                    </w:r>
                  </w:p>
                </w:txbxContent>
              </v:textbox>
            </v:shape>
            <v:shape id="docshape21" o:spid="_x0000_s1054" type="#_x0000_t202" style="position:absolute;left:4240;top:5861;width:981;height:311" filled="f" stroked="f">
              <v:textbox style="mso-next-textbox:#docshape21" inset="0,0,0,0">
                <w:txbxContent>
                  <w:p w:rsidR="00576838" w:rsidRDefault="008E7560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pacing w:val="-2"/>
                        <w:sz w:val="28"/>
                      </w:rPr>
                      <w:t>ребенку</w:t>
                    </w:r>
                  </w:p>
                </w:txbxContent>
              </v:textbox>
            </v:shape>
            <v:shape id="docshape22" o:spid="_x0000_s1053" type="#_x0000_t202" style="position:absolute;left:5511;top:5861;width:5389;height:311" filled="f" stroked="f">
              <v:textbox style="mso-next-textbox:#docshape22" inset="0,0,0,0">
                <w:txbxContent>
                  <w:p w:rsidR="00576838" w:rsidRDefault="008E7560">
                    <w:pPr>
                      <w:tabs>
                        <w:tab w:val="left" w:pos="1458"/>
                        <w:tab w:val="left" w:pos="2007"/>
                        <w:tab w:val="left" w:pos="3331"/>
                      </w:tabs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pacing w:val="-2"/>
                        <w:sz w:val="28"/>
                      </w:rPr>
                      <w:t>выходить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5"/>
                        <w:sz w:val="28"/>
                      </w:rPr>
                      <w:t>за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2"/>
                        <w:sz w:val="28"/>
                      </w:rPr>
                      <w:t>пределы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2"/>
                        <w:sz w:val="28"/>
                      </w:rPr>
                      <w:t>непосредственно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76838" w:rsidRDefault="00EF4FCB">
      <w:pPr>
        <w:pStyle w:val="a3"/>
        <w:spacing w:before="33"/>
        <w:rPr>
          <w:i/>
          <w:sz w:val="20"/>
        </w:rPr>
      </w:pPr>
      <w:r w:rsidRPr="00EF4FCB">
        <w:pict>
          <v:group id="docshapegroup28" o:spid="_x0000_s1038" style="position:absolute;margin-left:335.55pt;margin-top:84.6pt;width:215.25pt;height:111pt;z-index:-15726080;mso-wrap-distance-left:0;mso-wrap-distance-right:0;mso-position-horizontal-relative:page" coordorigin="6868,6881" coordsize="4305,2310">
            <v:shape id="docshape29" o:spid="_x0000_s1046" style="position:absolute;left:6876;top:6888;width:4290;height:2295" coordorigin="6876,6889" coordsize="4290,2295" path="m7163,6889r-76,10l7018,6928r-58,45l6915,7031r-29,68l6876,7175r,1722l6886,8973r29,69l6960,9100r58,45l7087,9173r76,11l10879,9184r76,-11l11024,9145r58,-45l11127,9042r29,-69l11166,8897r,-1722l11156,7099r-29,-68l11082,6973r-58,-45l10955,6899r-76,-10l7163,6889xe" filled="f">
              <v:path arrowok="t"/>
            </v:shape>
            <v:shape id="docshape30" o:spid="_x0000_s1045" type="#_x0000_t202" style="position:absolute;left:7815;top:7052;width:571;height:311" filled="f" stroked="f">
              <v:textbox style="mso-next-textbox:#docshape30" inset="0,0,0,0">
                <w:txbxContent>
                  <w:p w:rsidR="00576838" w:rsidRDefault="008E7560" w:rsidP="00B44B34">
                    <w:pPr>
                      <w:spacing w:line="311" w:lineRule="exact"/>
                      <w:jc w:val="center"/>
                      <w:rPr>
                        <w:sz w:val="28"/>
                      </w:rPr>
                    </w:pPr>
                    <w:r>
                      <w:rPr>
                        <w:spacing w:val="-4"/>
                        <w:sz w:val="28"/>
                      </w:rPr>
                      <w:t>Речь</w:t>
                    </w:r>
                  </w:p>
                </w:txbxContent>
              </v:textbox>
            </v:shape>
            <v:shape id="docshape31" o:spid="_x0000_s1044" type="#_x0000_t202" style="position:absolute;left:9620;top:7052;width:1340;height:311" filled="f" stroked="f">
              <v:textbox style="mso-next-textbox:#docshape31" inset="0,0,0,0">
                <w:txbxContent>
                  <w:p w:rsidR="00576838" w:rsidRDefault="008E7560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pacing w:val="-2"/>
                        <w:sz w:val="28"/>
                      </w:rPr>
                      <w:t>становится</w:t>
                    </w:r>
                  </w:p>
                </w:txbxContent>
              </v:textbox>
            </v:shape>
            <v:shape id="docshape32" o:spid="_x0000_s1043" type="#_x0000_t202" style="position:absolute;left:7107;top:7374;width:3850;height:311" filled="f" stroked="f">
              <v:textbox style="mso-next-textbox:#docshape32" inset="0,0,0,0">
                <w:txbxContent>
                  <w:p w:rsidR="00576838" w:rsidRDefault="008E7560" w:rsidP="00B44B34">
                    <w:pPr>
                      <w:tabs>
                        <w:tab w:val="left" w:pos="1522"/>
                        <w:tab w:val="left" w:pos="3095"/>
                      </w:tabs>
                      <w:spacing w:line="311" w:lineRule="exact"/>
                      <w:jc w:val="center"/>
                      <w:rPr>
                        <w:sz w:val="28"/>
                      </w:rPr>
                    </w:pPr>
                    <w:r>
                      <w:rPr>
                        <w:spacing w:val="-2"/>
                        <w:sz w:val="28"/>
                      </w:rPr>
                      <w:t>предметом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2"/>
                        <w:sz w:val="28"/>
                      </w:rPr>
                      <w:t>активности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2"/>
                        <w:sz w:val="28"/>
                      </w:rPr>
                      <w:t>детей.</w:t>
                    </w:r>
                  </w:p>
                </w:txbxContent>
              </v:textbox>
            </v:shape>
            <v:shape id="docshape33" o:spid="_x0000_s1042" type="#_x0000_t202" style="position:absolute;left:7107;top:7695;width:1812;height:633" filled="f" stroked="f">
              <v:textbox style="mso-next-textbox:#docshape33" inset="0,0,0,0">
                <w:txbxContent>
                  <w:p w:rsidR="00576838" w:rsidRDefault="008E7560">
                    <w:pPr>
                      <w:ind w:right="18"/>
                      <w:rPr>
                        <w:sz w:val="28"/>
                      </w:rPr>
                    </w:pPr>
                    <w:r>
                      <w:rPr>
                        <w:spacing w:val="-2"/>
                        <w:sz w:val="28"/>
                      </w:rPr>
                      <w:t>Увеличивается контактов.</w:t>
                    </w:r>
                  </w:p>
                </w:txbxContent>
              </v:textbox>
            </v:shape>
            <v:shape id="docshape34" o:spid="_x0000_s1041" type="#_x0000_t202" style="position:absolute;left:9149;top:7695;width:570;height:311" filled="f" stroked="f">
              <v:textbox style="mso-next-textbox:#docshape34" inset="0,0,0,0">
                <w:txbxContent>
                  <w:p w:rsidR="00576838" w:rsidRDefault="008E7560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pacing w:val="-4"/>
                        <w:sz w:val="28"/>
                      </w:rPr>
                      <w:t>доля</w:t>
                    </w:r>
                  </w:p>
                </w:txbxContent>
              </v:textbox>
            </v:shape>
            <v:shape id="docshape35" o:spid="_x0000_s1040" type="#_x0000_t202" style="position:absolute;left:9948;top:7695;width:1010;height:311" filled="f" stroked="f">
              <v:textbox style="mso-next-textbox:#docshape35" inset="0,0,0,0">
                <w:txbxContent>
                  <w:p w:rsidR="00576838" w:rsidRDefault="008E7560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pacing w:val="-2"/>
                        <w:sz w:val="28"/>
                      </w:rPr>
                      <w:t>речевых</w:t>
                    </w:r>
                  </w:p>
                </w:txbxContent>
              </v:textbox>
            </v:shape>
            <v:shape id="docshape36" o:spid="_x0000_s1039" type="#_x0000_t202" style="position:absolute;left:7087;top:8017;width:3929;height:984" filled="f" stroked="f">
              <v:textbox style="mso-next-textbox:#docshape36" inset="0,0,0,0">
                <w:txbxContent>
                  <w:p w:rsidR="00576838" w:rsidRDefault="00576838" w:rsidP="00B44B34">
                    <w:pPr>
                      <w:spacing w:line="242" w:lineRule="auto"/>
                      <w:ind w:right="74"/>
                      <w:jc w:val="both"/>
                      <w:rPr>
                        <w:b/>
                        <w:i/>
                        <w:sz w:val="28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576838" w:rsidRDefault="00EF4FCB">
      <w:pPr>
        <w:pStyle w:val="a3"/>
        <w:rPr>
          <w:i/>
          <w:sz w:val="20"/>
        </w:rPr>
      </w:pPr>
      <w:r w:rsidRPr="00EF4FCB">
        <w:pict>
          <v:group id="docshapegroup37" o:spid="_x0000_s1035" style="position:absolute;margin-left:56pt;margin-top:137.85pt;width:172.45pt;height:48.75pt;z-index:-15725568;mso-wrap-distance-left:0;mso-wrap-distance-right:0;mso-position-horizontal-relative:page" coordorigin="823,9525" coordsize="3210,975">
            <v:shape id="docshape38" o:spid="_x0000_s1037" style="position:absolute;left:830;top:9532;width:3195;height:960" coordorigin="830,9533" coordsize="3195,960" path="m950,9533r-47,9l865,9568r-26,38l830,9653r,720l839,10419r26,39l903,10483r47,10l3905,10493r47,-10l3990,10458r26,-39l4025,10373r,-720l4016,9606r-26,-38l3952,9542r-47,-9l950,9533xe" filled="f">
              <v:path arrowok="t"/>
            </v:shape>
            <v:shape id="docshape39" o:spid="_x0000_s1036" type="#_x0000_t202" style="position:absolute;left:822;top:9525;width:3210;height:975" filled="f" stroked="f">
              <v:textbox style="mso-next-textbox:#docshape39" inset="0,0,0,0">
                <w:txbxContent>
                  <w:p w:rsidR="00576838" w:rsidRDefault="008E7560">
                    <w:pPr>
                      <w:tabs>
                        <w:tab w:val="left" w:pos="1607"/>
                      </w:tabs>
                      <w:spacing w:before="113" w:line="244" w:lineRule="auto"/>
                      <w:ind w:left="190" w:right="185"/>
                      <w:rPr>
                        <w:sz w:val="28"/>
                      </w:rPr>
                    </w:pPr>
                    <w:r>
                      <w:rPr>
                        <w:spacing w:val="-2"/>
                        <w:sz w:val="28"/>
                      </w:rPr>
                      <w:t>Начинает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2"/>
                        <w:sz w:val="28"/>
                      </w:rPr>
                      <w:t xml:space="preserve">развиваться </w:t>
                    </w:r>
                    <w:r w:rsidRPr="008E7560">
                      <w:rPr>
                        <w:b/>
                        <w:sz w:val="28"/>
                      </w:rPr>
                      <w:t>образное мышление</w:t>
                    </w:r>
                    <w:r>
                      <w:rPr>
                        <w:sz w:val="28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  <w:r w:rsidRPr="00EF4FCB">
        <w:pict>
          <v:group id="docshapegroup46" o:spid="_x0000_s1026" style="position:absolute;margin-left:376pt;margin-top:137.5pt;width:179.5pt;height:48.75pt;z-index:-15724544;mso-wrap-distance-left:0;mso-wrap-distance-right:0;mso-position-horizontal-relative:page" coordorigin="8138,9525" coordsize="3180,975">
            <v:shape id="docshape47" o:spid="_x0000_s1028" style="position:absolute;left:8145;top:9532;width:3165;height:960" coordorigin="8145,9533" coordsize="3165,960" path="m8265,9533r-47,9l8180,9568r-26,38l8145,9653r,720l8154,10419r26,39l8218,10483r47,10l11190,10493r47,-10l11275,10458r26,-39l11310,10373r,-720l11301,9606r-26,-38l11237,9542r-47,-9l8265,9533xe" filled="f">
              <v:path arrowok="t"/>
            </v:shape>
            <v:shape id="docshape48" o:spid="_x0000_s1027" type="#_x0000_t202" style="position:absolute;left:8137;top:9525;width:3180;height:975" filled="f" stroked="f">
              <v:textbox style="mso-next-textbox:#docshape48" inset="0,0,0,0">
                <w:txbxContent>
                  <w:p w:rsidR="00576838" w:rsidRDefault="008E7560">
                    <w:pPr>
                      <w:tabs>
                        <w:tab w:val="left" w:pos="1676"/>
                      </w:tabs>
                      <w:spacing w:before="113" w:line="244" w:lineRule="auto"/>
                      <w:ind w:left="191" w:right="181"/>
                      <w:rPr>
                        <w:sz w:val="28"/>
                      </w:rPr>
                    </w:pPr>
                    <w:r>
                      <w:rPr>
                        <w:spacing w:val="-2"/>
                        <w:sz w:val="28"/>
                      </w:rPr>
                      <w:t>Ведущим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2"/>
                        <w:sz w:val="28"/>
                      </w:rPr>
                      <w:t xml:space="preserve">становится </w:t>
                    </w:r>
                    <w:r w:rsidRPr="008E7560">
                      <w:rPr>
                        <w:b/>
                        <w:sz w:val="28"/>
                      </w:rPr>
                      <w:t>познавательный</w:t>
                    </w:r>
                    <w:r w:rsidR="00213B3D" w:rsidRPr="008E7560">
                      <w:rPr>
                        <w:b/>
                        <w:sz w:val="28"/>
                      </w:rPr>
                      <w:t xml:space="preserve"> </w:t>
                    </w:r>
                    <w:r w:rsidRPr="008E7560">
                      <w:rPr>
                        <w:b/>
                        <w:spacing w:val="-2"/>
                        <w:sz w:val="28"/>
                      </w:rPr>
                      <w:t>мотив</w:t>
                    </w:r>
                    <w:r>
                      <w:rPr>
                        <w:spacing w:val="-2"/>
                        <w:sz w:val="28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  <w:r w:rsidRPr="00EF4FCB">
        <w:pict>
          <v:group id="docshapegroup23" o:spid="_x0000_s1047" style="position:absolute;margin-left:32.05pt;margin-top:1.25pt;width:293pt;height:115.5pt;z-index:-15726592;mso-wrap-distance-left:0;mso-wrap-distance-right:0;mso-position-horizontal-relative:page" coordorigin="728,6881" coordsize="5860,2310">
            <v:shape id="docshape24" o:spid="_x0000_s1051" style="position:absolute;left:735;top:6888;width:5845;height:2295" coordorigin="735,6889" coordsize="5845,2295" path="m1022,6889r-76,10l877,6928r-58,45l774,7031r-29,68l735,7175r,1722l745,8973r29,69l819,9100r58,45l946,9173r76,11l6293,9184r76,-11l6438,9145r58,-45l6541,9042r29,-69l6580,8897r,-1722l6570,7099r-29,-68l6496,6973r-58,-45l6369,6899r-76,-10l1022,6889xe" filled="f">
              <v:path arrowok="t"/>
            </v:shape>
            <v:shape id="docshape25" o:spid="_x0000_s1050" type="#_x0000_t202" style="position:absolute;left:1673;top:7052;width:1352;height:311" filled="f" stroked="f">
              <v:textbox style="mso-next-textbox:#docshape25" inset="0,0,0,0">
                <w:txbxContent>
                  <w:p w:rsidR="00576838" w:rsidRDefault="008E7560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pacing w:val="-2"/>
                        <w:sz w:val="28"/>
                      </w:rPr>
                      <w:t>Возникают</w:t>
                    </w:r>
                  </w:p>
                </w:txbxContent>
              </v:textbox>
            </v:shape>
            <v:shape id="docshape26" o:spid="_x0000_s1049" type="#_x0000_t202" style="position:absolute;left:4387;top:7052;width:1985;height:311" filled="f" stroked="f">
              <v:textbox style="mso-next-textbox:#docshape26" inset="0,0,0,0">
                <w:txbxContent>
                  <w:p w:rsidR="00576838" w:rsidRDefault="008E7560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pacing w:val="-2"/>
                        <w:sz w:val="28"/>
                      </w:rPr>
                      <w:t>содержательные</w:t>
                    </w:r>
                  </w:p>
                </w:txbxContent>
              </v:textbox>
            </v:shape>
            <v:shape id="docshape27" o:spid="_x0000_s1048" type="#_x0000_t202" style="position:absolute;left:964;top:7374;width:5405;height:1600" filled="f" stroked="f">
              <v:textbox style="mso-next-textbox:#docshape27" inset="0,0,0,0">
                <w:txbxContent>
                  <w:p w:rsidR="00576838" w:rsidRDefault="008E7560">
                    <w:pPr>
                      <w:ind w:right="18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представления о пространстве, в котором они сами не находятся. Дифференцируются представления о времени, в котором, помимо настоящего, начинают четко выделяться прошлое и будущее.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13B3D" w:rsidRPr="00213B3D" w:rsidRDefault="00EF4FCB" w:rsidP="00213B3D">
      <w:pPr>
        <w:pStyle w:val="a3"/>
        <w:spacing w:before="79"/>
        <w:rPr>
          <w:i/>
          <w:sz w:val="20"/>
        </w:rPr>
      </w:pPr>
      <w:r w:rsidRPr="00EF4FCB">
        <w:pict>
          <v:group id="docshapegroup40" o:spid="_x0000_s1029" style="position:absolute;margin-left:197.9pt;margin-top:74.95pt;width:203.95pt;height:187.2pt;z-index:-15725056;mso-wrap-distance-left:0;mso-wrap-distance-right:0;mso-position-horizontal-relative:page" coordorigin="4268,9525" coordsize="3630,322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1" o:spid="_x0000_s1034" type="#_x0000_t75" style="position:absolute;left:4317;top:10544;width:3278;height:2209">
              <v:imagedata r:id="rId6" o:title=""/>
            </v:shape>
            <v:shape id="docshape42" o:spid="_x0000_s1033" style="position:absolute;left:4275;top:9532;width:3615;height:960" coordorigin="4275,9533" coordsize="3615,960" path="m4395,9533r-47,9l4310,9568r-26,38l4275,9653r,720l4284,10419r26,39l4348,10483r47,10l7770,10493r47,-10l7855,10458r26,-39l7890,10373r,-720l7881,9606r-26,-38l7817,9542r-47,-9l4395,9533xe" filled="f">
              <v:path arrowok="t"/>
            </v:shape>
            <v:shape id="docshape43" o:spid="_x0000_s1032" type="#_x0000_t202" style="position:absolute;left:4457;top:9649;width:1134;height:311" filled="f" stroked="f">
              <v:textbox style="mso-next-textbox:#docshape43" inset="0,0,0,0">
                <w:txbxContent>
                  <w:p w:rsidR="00576838" w:rsidRDefault="00B44B34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pacing w:val="-2"/>
                        <w:sz w:val="28"/>
                      </w:rPr>
                      <w:t>Начин</w:t>
                    </w:r>
                    <w:r w:rsidR="008E7560">
                      <w:rPr>
                        <w:spacing w:val="-2"/>
                        <w:sz w:val="28"/>
                      </w:rPr>
                      <w:t>ает</w:t>
                    </w:r>
                  </w:p>
                </w:txbxContent>
              </v:textbox>
            </v:shape>
            <v:shape id="docshape44" o:spid="_x0000_s1031" type="#_x0000_t202" style="position:absolute;left:6098;top:9649;width:1633;height:311" filled="f" stroked="f">
              <v:textbox style="mso-next-textbox:#docshape44" inset="0,0,0,0">
                <w:txbxContent>
                  <w:p w:rsidR="00576838" w:rsidRDefault="008E7560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pacing w:val="-2"/>
                        <w:sz w:val="28"/>
                      </w:rPr>
                      <w:t>складываться</w:t>
                    </w:r>
                  </w:p>
                </w:txbxContent>
              </v:textbox>
            </v:shape>
            <v:shape id="docshape45" o:spid="_x0000_s1030" type="#_x0000_t202" style="position:absolute;left:4457;top:9978;width:2963;height:311" filled="f" stroked="f">
              <v:textbox style="mso-next-textbox:#docshape45" inset="0,0,0,0">
                <w:txbxContent>
                  <w:p w:rsidR="00576838" w:rsidRPr="008E7560" w:rsidRDefault="008E7560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 w:rsidRPr="008E7560">
                      <w:rPr>
                        <w:b/>
                        <w:sz w:val="28"/>
                      </w:rPr>
                      <w:t>произвольное</w:t>
                    </w:r>
                    <w:r w:rsidR="00213B3D" w:rsidRPr="008E7560">
                      <w:rPr>
                        <w:b/>
                        <w:sz w:val="28"/>
                      </w:rPr>
                      <w:t xml:space="preserve"> </w:t>
                    </w:r>
                    <w:r w:rsidRPr="008E7560">
                      <w:rPr>
                        <w:b/>
                        <w:spacing w:val="-2"/>
                        <w:sz w:val="28"/>
                      </w:rPr>
                      <w:t>внимание.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13B3D" w:rsidRDefault="00213B3D">
      <w:pPr>
        <w:pStyle w:val="a3"/>
        <w:spacing w:before="175"/>
        <w:ind w:left="2533" w:right="2673"/>
        <w:jc w:val="center"/>
      </w:pPr>
    </w:p>
    <w:p w:rsidR="00576838" w:rsidRDefault="008E7560">
      <w:pPr>
        <w:pStyle w:val="a3"/>
        <w:spacing w:before="175"/>
        <w:ind w:left="2533" w:right="2673"/>
        <w:jc w:val="center"/>
      </w:pPr>
      <w:r>
        <w:t>Источник Программа «От рождения до школы»</w:t>
      </w:r>
    </w:p>
    <w:sectPr w:rsidR="00576838" w:rsidSect="00576838">
      <w:type w:val="continuous"/>
      <w:pgSz w:w="11910" w:h="16840"/>
      <w:pgMar w:top="460" w:right="48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576838"/>
    <w:rsid w:val="00213B3D"/>
    <w:rsid w:val="002F0549"/>
    <w:rsid w:val="00512477"/>
    <w:rsid w:val="00576838"/>
    <w:rsid w:val="008E7560"/>
    <w:rsid w:val="00A74B42"/>
    <w:rsid w:val="00B44B34"/>
    <w:rsid w:val="00EF4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683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68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76838"/>
    <w:rPr>
      <w:sz w:val="24"/>
      <w:szCs w:val="24"/>
    </w:rPr>
  </w:style>
  <w:style w:type="paragraph" w:styleId="a4">
    <w:name w:val="Title"/>
    <w:basedOn w:val="a"/>
    <w:uiPriority w:val="1"/>
    <w:qFormat/>
    <w:rsid w:val="00576838"/>
    <w:pPr>
      <w:ind w:right="14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576838"/>
  </w:style>
  <w:style w:type="paragraph" w:customStyle="1" w:styleId="TableParagraph">
    <w:name w:val="Table Paragraph"/>
    <w:basedOn w:val="a"/>
    <w:uiPriority w:val="1"/>
    <w:qFormat/>
    <w:rsid w:val="0057683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2024-09-22T19:06:00Z</dcterms:created>
  <dcterms:modified xsi:type="dcterms:W3CDTF">2024-09-24T18:31:00Z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2024-09-22T00:00:00Z</vt:filetime>
  </property>
  <property fmtid="{D5CDD505-2E9C-101B-9397-08002B2CF9AE}" pid="5" name="Producer">
    <vt:lpwstr>Microsoft® Office Word 2007</vt:lpwstr>
  </property>
</Properties>
</file>