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A1" w:rsidRDefault="00B61446">
      <w:pPr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258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10174223</wp:posOffset>
            </wp:positionV>
            <wp:extent cx="7561833" cy="2145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214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264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306323</wp:posOffset>
            </wp:positionV>
            <wp:extent cx="7561833" cy="21462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214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0CA1" w:rsidRDefault="00B61446">
      <w:pPr>
        <w:pStyle w:val="a3"/>
        <w:tabs>
          <w:tab w:val="left" w:pos="8075"/>
        </w:tabs>
        <w:spacing w:before="212" w:line="225" w:lineRule="auto"/>
        <w:ind w:left="100" w:right="281"/>
        <w:jc w:val="center"/>
      </w:pPr>
      <w:r>
        <w:rPr>
          <w:b w:val="0"/>
          <w:noProof/>
          <w:position w:val="-30"/>
          <w:lang w:eastAsia="ru-RU"/>
        </w:rPr>
        <w:drawing>
          <wp:inline distT="0" distB="0" distL="0" distR="0">
            <wp:extent cx="1579245" cy="419100"/>
            <wp:effectExtent l="0" t="0" r="0" b="0"/>
            <wp:docPr id="5" name="image3.png" descr="C:\Users\user\Desktop\ПСИХЕЯ\методическая работа\для презентаций\детские картинк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        </w:t>
      </w:r>
      <w:r>
        <w:rPr>
          <w:b w:val="0"/>
          <w:spacing w:val="22"/>
          <w:sz w:val="20"/>
        </w:rPr>
        <w:t xml:space="preserve"> </w:t>
      </w:r>
      <w:r>
        <w:tab/>
      </w:r>
      <w:r>
        <w:rPr>
          <w:noProof/>
          <w:spacing w:val="-17"/>
          <w:position w:val="-30"/>
          <w:lang w:eastAsia="ru-RU"/>
        </w:rPr>
        <w:drawing>
          <wp:inline distT="0" distB="0" distL="0" distR="0">
            <wp:extent cx="1579244" cy="419100"/>
            <wp:effectExtent l="0" t="0" r="0" b="0"/>
            <wp:docPr id="7" name="image3.png" descr="C:\Users\user\Desktop\ПСИХЕЯ\методическая работа\для презентаций\детские картинк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24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30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 детей</w:t>
      </w:r>
      <w:r>
        <w:rPr>
          <w:spacing w:val="-2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лет</w:t>
      </w:r>
    </w:p>
    <w:p w:rsidR="00121BAE" w:rsidRDefault="00121BAE" w:rsidP="00121BAE">
      <w:pPr>
        <w:rPr>
          <w:b/>
          <w:sz w:val="14"/>
        </w:rPr>
      </w:pPr>
    </w:p>
    <w:p w:rsidR="00D10CA1" w:rsidRPr="00121BAE" w:rsidRDefault="003106A5" w:rsidP="00121BAE">
      <w:pPr>
        <w:rPr>
          <w:b/>
          <w:sz w:val="14"/>
        </w:rPr>
      </w:pPr>
      <w:r w:rsidRPr="003106A5">
        <w:pict>
          <v:group id="_x0000_s1057" style="position:absolute;margin-left:36.55pt;margin-top:10.05pt;width:522.25pt;height:179.75pt;z-index:-15728640;mso-wrap-distance-left:0;mso-wrap-distance-right:0;mso-position-horizontal-relative:page" coordorigin="731,201" coordsize="10445,2355">
            <v:shape id="_x0000_s1059" style="position:absolute;left:738;top:208;width:10430;height:2340" coordorigin="738,208" coordsize="10430,2340" path="m1031,208r-78,11l883,248r-59,46l778,353r-30,70l738,501r,1755l748,2334r30,69l824,2463r59,45l953,2538r78,10l10876,2548r77,-10l11023,2508r59,-45l11128,2403r30,-69l11168,2256r,-1755l11158,423r-30,-70l11082,294r-59,-46l10953,219r-77,-11l1031,208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730;top:200;width:10445;height:2355" filled="f" stroked="f">
              <v:textbox inset="0,0,0,0">
                <w:txbxContent>
                  <w:p w:rsidR="00D10CA1" w:rsidRDefault="00B61446">
                    <w:pPr>
                      <w:spacing w:before="162" w:line="322" w:lineRule="exact"/>
                      <w:ind w:left="2795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Становление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 w:rsidRPr="00121BAE">
                      <w:rPr>
                        <w:b/>
                        <w:sz w:val="28"/>
                      </w:rPr>
                      <w:t>целенаправленной</w:t>
                    </w:r>
                    <w:r w:rsidRPr="00121BAE"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 w:rsidRPr="00121BAE">
                      <w:rPr>
                        <w:b/>
                        <w:sz w:val="28"/>
                      </w:rPr>
                      <w:t>деятельности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D10CA1" w:rsidRDefault="00B61446">
                    <w:pPr>
                      <w:ind w:left="239" w:right="239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Ребенок приобретает способность заранее представить себе, что он хочет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сделать, приложить некоторые усилия для достижения конечного результата, т.е.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поставить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перед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собой цель.</w:t>
                    </w:r>
                  </w:p>
                  <w:p w:rsidR="00D10CA1" w:rsidRDefault="00B61446">
                    <w:pPr>
                      <w:ind w:left="239" w:right="240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Также ребенок может принять и реализовать цель, поставленную перед ним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взрослым.</w:t>
                    </w:r>
                  </w:p>
                  <w:p w:rsidR="00121BAE" w:rsidRDefault="00121BAE" w:rsidP="00121BAE">
                    <w:pPr>
                      <w:spacing w:before="146"/>
                      <w:ind w:left="224" w:right="217" w:firstLine="707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Целенаправленность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детей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возраста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носит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неустойчивый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характер,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выражается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трудности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удержать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поставленную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цель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ее изменении в процессе деятельности, трудности переключения с одной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другую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(что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следует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путать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упрямством),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осознанием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цели 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деятельности.</w:t>
                    </w:r>
                  </w:p>
                  <w:p w:rsidR="00121BAE" w:rsidRDefault="00121BAE">
                    <w:pPr>
                      <w:ind w:left="239" w:right="240" w:firstLine="708"/>
                      <w:jc w:val="both"/>
                      <w:rPr>
                        <w:sz w:val="28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D10CA1" w:rsidRDefault="003106A5">
      <w:pPr>
        <w:ind w:left="158"/>
        <w:rPr>
          <w:sz w:val="20"/>
        </w:rPr>
      </w:pPr>
      <w:r w:rsidRPr="003106A5">
        <w:pict>
          <v:group id="_x0000_s1051" style="position:absolute;left:0;text-align:left;margin-left:36.1pt;margin-top:186.3pt;width:300.85pt;height:102.35pt;z-index:-15727616;mso-wrap-distance-left:0;mso-wrap-distance-right:0;mso-position-horizontal-relative:page" coordorigin="733,4947" coordsize="6355,1874">
            <v:shape id="_x0000_s1053" style="position:absolute;left:740;top:4954;width:6340;height:1859" coordorigin="740,4954" coordsize="6340,1859" path="m972,4954r-73,12l835,4999r-50,50l752,5113r-12,74l740,6581r12,73l785,6718r50,51l899,6801r73,12l6848,6813r73,-12l6985,6769r50,-51l7068,6654r12,-73l7080,5187r-12,-74l7035,5049r-50,-50l6921,4966r-73,-12l972,4954xe" filled="f">
              <v:path arrowok="t"/>
            </v:shape>
            <v:shape id="_x0000_s1052" type="#_x0000_t202" style="position:absolute;left:732;top:4946;width:6355;height:1874" filled="f" stroked="f">
              <v:textbox inset="0,0,0,0">
                <w:txbxContent>
                  <w:p w:rsidR="00D10CA1" w:rsidRPr="00121BAE" w:rsidRDefault="00B61446">
                    <w:pPr>
                      <w:spacing w:before="144" w:line="322" w:lineRule="exact"/>
                      <w:ind w:left="2251"/>
                      <w:jc w:val="both"/>
                      <w:rPr>
                        <w:b/>
                        <w:sz w:val="28"/>
                      </w:rPr>
                    </w:pPr>
                    <w:r w:rsidRPr="00121BAE">
                      <w:rPr>
                        <w:b/>
                        <w:sz w:val="28"/>
                      </w:rPr>
                      <w:t>Кризис</w:t>
                    </w:r>
                    <w:r w:rsidRPr="00121BAE"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 w:rsidR="00121BAE" w:rsidRPr="00121BAE">
                      <w:rPr>
                        <w:b/>
                        <w:sz w:val="28"/>
                      </w:rPr>
                      <w:t>3х лет</w:t>
                    </w:r>
                  </w:p>
                  <w:p w:rsidR="00D10CA1" w:rsidRDefault="00B61446">
                    <w:pPr>
                      <w:tabs>
                        <w:tab w:val="left" w:pos="3021"/>
                      </w:tabs>
                      <w:ind w:left="222" w:right="219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Внутренний мир ребенка начинает наполняться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противоречиями:</w:t>
                    </w:r>
                    <w:r>
                      <w:rPr>
                        <w:sz w:val="28"/>
                      </w:rPr>
                      <w:tab/>
                      <w:t>он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стремится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самостоятельности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тоже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справиться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задачей без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помощи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взрослого.</w:t>
                    </w:r>
                  </w:p>
                </w:txbxContent>
              </v:textbox>
            </v:shape>
            <w10:wrap type="topAndBottom" anchorx="page"/>
          </v:group>
        </w:pict>
      </w:r>
      <w:r w:rsidRPr="003106A5">
        <w:pict>
          <v:group id="_x0000_s1048" style="position:absolute;left:0;text-align:left;margin-left:341.9pt;margin-top:193.55pt;width:214.15pt;height:95.1pt;z-index:-15727104;mso-wrap-distance-left:0;mso-wrap-distance-right:0;mso-position-horizontal-relative:page" coordorigin="7253,4947" coordsize="4110,1902">
            <v:shape id="_x0000_s1050" style="position:absolute;left:7260;top:4954;width:4095;height:1887" coordorigin="7260,4954" coordsize="4095,1887" path="m7496,4954r-75,12l7357,5000r-51,51l7272,5116r-12,74l7260,6606r12,74l7306,6745r51,51l7421,6829r75,12l11119,6841r75,-12l11258,6796r51,-51l11343,6680r12,-74l11355,5190r-12,-74l11309,5051r-51,-51l11194,4966r-75,-12l7496,4954xe" filled="f">
              <v:path arrowok="t"/>
            </v:shape>
            <v:shape id="_x0000_s1049" type="#_x0000_t202" style="position:absolute;left:7252;top:4946;width:4110;height:1902" filled="f" stroked="f">
              <v:textbox style="mso-next-textbox:#_x0000_s1049" inset="0,0,0,0">
                <w:txbxContent>
                  <w:p w:rsidR="00D10CA1" w:rsidRDefault="00B61446">
                    <w:pPr>
                      <w:spacing w:before="144"/>
                      <w:ind w:left="224" w:right="217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детей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формируется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 w:rsidRPr="00121BAE">
                      <w:rPr>
                        <w:b/>
                        <w:sz w:val="28"/>
                      </w:rPr>
                      <w:t xml:space="preserve">наглядно-образное </w:t>
                    </w:r>
                    <w:proofErr w:type="gramStart"/>
                    <w:r w:rsidRPr="00121BAE">
                      <w:rPr>
                        <w:b/>
                        <w:sz w:val="28"/>
                      </w:rPr>
                      <w:t>мышление</w:t>
                    </w:r>
                    <w:proofErr w:type="gramEnd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т.е.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происходит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постепенный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отрыв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действий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ребенка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конкретного предмета.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</w:rPr>
      </w:r>
      <w:r>
        <w:rPr>
          <w:sz w:val="20"/>
        </w:rPr>
        <w:pict>
          <v:group id="_x0000_s1045" style="width:517.45pt;height:79.7pt;mso-position-horizontal-relative:char;mso-position-vertical-relative:line" coordsize="10349,1594">
            <v:shape id="_x0000_s1047" style="position:absolute;left:7;top:7;width:10334;height:1579" coordorigin="8,8" coordsize="10334,1579" path="m205,8l128,23,65,65,23,128,8,205r,1184l23,1466r42,63l128,1571r77,15l10144,1586r77,-15l10284,1529r42,-63l10342,1389r,-1184l10326,128r-42,-63l10221,23,10144,8,205,8xe" filled="f">
              <v:path arrowok="t"/>
            </v:shape>
            <v:shape id="_x0000_s1046" type="#_x0000_t202" style="position:absolute;width:10349;height:1594" filled="f" stroked="f">
              <v:textbox style="mso-next-textbox:#_x0000_s1046" inset="0,0,0,0">
                <w:txbxContent>
                  <w:p w:rsidR="00D10CA1" w:rsidRDefault="00B61446">
                    <w:pPr>
                      <w:spacing w:before="133"/>
                      <w:ind w:left="212" w:right="207" w:firstLine="708"/>
                      <w:jc w:val="both"/>
                      <w:rPr>
                        <w:sz w:val="28"/>
                      </w:rPr>
                    </w:pPr>
                    <w:r w:rsidRPr="00121BAE">
                      <w:rPr>
                        <w:b/>
                        <w:sz w:val="28"/>
                      </w:rPr>
                      <w:t>Память</w:t>
                    </w:r>
                    <w:r>
                      <w:rPr>
                        <w:sz w:val="28"/>
                      </w:rPr>
                      <w:t xml:space="preserve"> дошкольника 3-4 лет непроизвольная, характеризуется образностью.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Преобладает узнавание, а не запоминание. Хорошо запоминается только то, что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непосредственно связано с его деятельностью, было интересно и эмоционально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окрашено.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10CA1" w:rsidRDefault="003106A5">
      <w:pPr>
        <w:spacing w:before="7"/>
        <w:rPr>
          <w:b/>
          <w:sz w:val="6"/>
        </w:rPr>
      </w:pPr>
      <w:r w:rsidRPr="003106A5">
        <w:pict>
          <v:group id="_x0000_s1030" style="position:absolute;margin-left:263.95pt;margin-top:19.1pt;width:295.6pt;height:117pt;z-index:-15725568;mso-wrap-distance-left:0;mso-wrap-distance-right:0;mso-position-horizontal-relative:page" coordorigin="5273,116" coordsize="5912,2340">
            <v:shape id="_x0000_s1032" style="position:absolute;left:5280;top:123;width:5897;height:2325" coordorigin="5280,123" coordsize="5897,2325" path="m5571,123r-78,10l5424,163r-59,45l5320,267r-30,69l5280,414r,1743l5290,2235r30,69l5365,2363r59,45l5493,2438r78,10l10886,2448r78,-10l11033,2408r59,-45l11137,2304r30,-69l11177,2157r,-1743l11167,336r-30,-69l11092,208r-59,-45l10964,133r-78,-10l5571,123xe" filled="f">
              <v:path arrowok="t"/>
            </v:shape>
            <v:shape id="_x0000_s1031" type="#_x0000_t202" style="position:absolute;left:5272;top:115;width:5912;height:2340" filled="f" stroked="f">
              <v:textbox style="mso-next-textbox:#_x0000_s1031" inset="0,0,0,0">
                <w:txbxContent>
                  <w:p w:rsidR="00D10CA1" w:rsidRDefault="00B61446">
                    <w:pPr>
                      <w:tabs>
                        <w:tab w:val="left" w:pos="2069"/>
                        <w:tab w:val="left" w:pos="4251"/>
                      </w:tabs>
                      <w:spacing w:before="162"/>
                      <w:ind w:left="241" w:right="234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 w:rsidRPr="00121BAE">
                      <w:rPr>
                        <w:b/>
                        <w:sz w:val="28"/>
                      </w:rPr>
                      <w:t>эмоциональном</w:t>
                    </w:r>
                    <w:r w:rsidRPr="00121BAE"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 w:rsidRPr="00121BAE">
                      <w:rPr>
                        <w:b/>
                        <w:sz w:val="28"/>
                      </w:rPr>
                      <w:t>плане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сохраняются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резкие</w:t>
                    </w:r>
                    <w:r>
                      <w:rPr>
                        <w:sz w:val="28"/>
                      </w:rPr>
                      <w:tab/>
                      <w:t>перепады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настроения.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Эмоциональное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состояние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зависит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физического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комфорта.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настроение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ребенка начинают влиять взаимоотношения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 сверстниками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 взрослыми.</w:t>
                    </w:r>
                  </w:p>
                </w:txbxContent>
              </v:textbox>
            </v:shape>
            <w10:wrap type="topAndBottom" anchorx="page"/>
          </v:group>
        </w:pict>
      </w:r>
      <w:r w:rsidRPr="003106A5">
        <w:pict>
          <v:group id="_x0000_s1033" style="position:absolute;margin-left:39.7pt;margin-top:19.5pt;width:216.85pt;height:117pt;z-index:-15726080;mso-wrap-distance-left:0;mso-wrap-distance-right:0;mso-position-horizontal-relative:page" coordorigin="778,116" coordsize="4337,2340">
            <v:shape id="_x0000_s1044" style="position:absolute;left:785;top:123;width:4322;height:2325" coordorigin="785,123" coordsize="4322,2325" path="m1076,123r-78,10l929,163r-59,45l825,267r-30,69l785,414r,1743l795,2235r30,69l870,2363r59,45l998,2438r78,10l4816,2448r78,-10l4963,2408r59,-45l5067,2304r30,-69l5107,2157r,-1743l5097,336r-30,-69l5022,208r-59,-45l4894,133r-78,-10l1076,123xe" filled="f">
              <v:path arrowok="t"/>
            </v:shape>
            <v:shape id="_x0000_s1043" type="#_x0000_t202" style="position:absolute;left:1726;top:288;width:994;height:311" filled="f" stroked="f">
              <v:textbox style="mso-next-textbox:#_x0000_s1043" inset="0,0,0,0">
                <w:txbxContent>
                  <w:p w:rsidR="00D10CA1" w:rsidRDefault="00B61446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Ребенок</w:t>
                    </w:r>
                  </w:p>
                </w:txbxContent>
              </v:textbox>
            </v:shape>
            <v:shape id="_x0000_s1042" type="#_x0000_t202" style="position:absolute;left:3105;top:288;width:1792;height:311" filled="f" stroked="f">
              <v:textbox style="mso-next-textbox:#_x0000_s1042" inset="0,0,0,0">
                <w:txbxContent>
                  <w:p w:rsidR="00D10CA1" w:rsidRDefault="00B61446">
                    <w:pPr>
                      <w:tabs>
                        <w:tab w:val="left" w:pos="678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z w:val="28"/>
                      </w:rPr>
                      <w:tab/>
                      <w:t>способен</w:t>
                    </w:r>
                  </w:p>
                </w:txbxContent>
              </v:textbox>
            </v:shape>
            <v:shape id="_x0000_s1041" type="#_x0000_t202" style="position:absolute;left:1017;top:610;width:3881;height:311" filled="f" stroked="f">
              <v:textbox style="mso-next-textbox:#_x0000_s1041" inset="0,0,0,0">
                <w:txbxContent>
                  <w:p w:rsidR="00D10CA1" w:rsidRDefault="00B61446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длительное</w:t>
                    </w:r>
                    <w:r>
                      <w:rPr>
                        <w:spacing w:val="1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время</w:t>
                    </w:r>
                    <w:r>
                      <w:rPr>
                        <w:spacing w:val="1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удерживать</w:t>
                    </w:r>
                  </w:p>
                </w:txbxContent>
              </v:textbox>
            </v:shape>
            <v:shape id="_x0000_s1040" type="#_x0000_t202" style="position:absolute;left:1017;top:932;width:771;height:633" filled="f" stroked="f">
              <v:textbox style="mso-next-textbox:#_x0000_s1040" inset="0,0,0,0">
                <w:txbxContent>
                  <w:p w:rsidR="00D10CA1" w:rsidRDefault="00B61446">
                    <w:pPr>
                      <w:ind w:right="1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свое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одном</w:t>
                    </w:r>
                    <w:proofErr w:type="gramEnd"/>
                  </w:p>
                </w:txbxContent>
              </v:textbox>
            </v:shape>
            <v:shape id="_x0000_s1039" type="#_x0000_t202" style="position:absolute;left:1818;top:932;width:1179;height:311" filled="f" stroked="f">
              <v:textbox style="mso-next-textbox:#_x0000_s1039" inset="0,0,0,0">
                <w:txbxContent>
                  <w:p w:rsidR="00D10CA1" w:rsidRPr="00B61446" w:rsidRDefault="00B61446">
                    <w:pPr>
                      <w:spacing w:line="311" w:lineRule="exact"/>
                      <w:rPr>
                        <w:b/>
                        <w:sz w:val="26"/>
                        <w:szCs w:val="26"/>
                      </w:rPr>
                    </w:pPr>
                    <w:r w:rsidRPr="00B61446">
                      <w:rPr>
                        <w:b/>
                        <w:sz w:val="24"/>
                        <w:szCs w:val="24"/>
                      </w:rPr>
                      <w:t>внимание</w:t>
                    </w:r>
                  </w:p>
                </w:txbxContent>
              </v:textbox>
            </v:shape>
            <v:shape id="_x0000_s1038" type="#_x0000_t202" style="position:absolute;left:3255;top:932;width:294;height:311" filled="f" stroked="f">
              <v:textbox style="mso-next-textbox:#_x0000_s1038" inset="0,0,0,0">
                <w:txbxContent>
                  <w:p w:rsidR="00D10CA1" w:rsidRDefault="00B61446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</w:t>
                    </w:r>
                  </w:p>
                </w:txbxContent>
              </v:textbox>
            </v:shape>
            <v:shape id="_x0000_s1037" type="#_x0000_t202" style="position:absolute;left:2029;top:1253;width:1749;height:311" filled="f" stroked="f">
              <v:textbox style="mso-next-textbox:#_x0000_s1037" inset="0,0,0,0">
                <w:txbxContent>
                  <w:p w:rsidR="00D10CA1" w:rsidRDefault="00B61446">
                    <w:pPr>
                      <w:tabs>
                        <w:tab w:val="left" w:pos="1436"/>
                      </w:tabs>
                      <w:spacing w:line="311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предмете</w:t>
                    </w:r>
                    <w:proofErr w:type="gramEnd"/>
                    <w:r>
                      <w:rPr>
                        <w:sz w:val="28"/>
                      </w:rPr>
                      <w:t>,</w:t>
                    </w:r>
                    <w:r>
                      <w:rPr>
                        <w:sz w:val="28"/>
                      </w:rPr>
                      <w:tab/>
                      <w:t>он</w:t>
                    </w:r>
                  </w:p>
                </w:txbxContent>
              </v:textbox>
            </v:shape>
            <v:shape id="_x0000_s1036" type="#_x0000_t202" style="position:absolute;left:1017;top:1575;width:2545;height:311" filled="f" stroked="f">
              <v:textbox style="mso-next-textbox:#_x0000_s1036" inset="0,0,0,0">
                <w:txbxContent>
                  <w:p w:rsidR="00D10CA1" w:rsidRDefault="00B61446">
                    <w:pPr>
                      <w:tabs>
                        <w:tab w:val="left" w:pos="2399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переключается</w:t>
                    </w:r>
                    <w:r>
                      <w:rPr>
                        <w:sz w:val="28"/>
                      </w:rPr>
                      <w:tab/>
                      <w:t>с</w:t>
                    </w:r>
                  </w:p>
                </w:txbxContent>
              </v:textbox>
            </v:shape>
            <v:shape id="_x0000_s1035" type="#_x0000_t202" style="position:absolute;left:3807;top:932;width:1092;height:955" filled="f" stroked="f">
              <v:textbox style="mso-next-textbox:#_x0000_s1035" inset="0,0,0,0">
                <w:txbxContent>
                  <w:p w:rsidR="00D10CA1" w:rsidRDefault="00B61446">
                    <w:pPr>
                      <w:ind w:left="212" w:right="18" w:hanging="213"/>
                      <w:jc w:val="both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каком-то</w:t>
                    </w:r>
                    <w:proofErr w:type="gramEnd"/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быстро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одной</w:t>
                    </w:r>
                  </w:p>
                </w:txbxContent>
              </v:textbox>
            </v:shape>
            <v:shape id="_x0000_s1034" type="#_x0000_t202" style="position:absolute;left:1017;top:1899;width:2987;height:311" filled="f" stroked="f">
              <v:textbox style="mso-next-textbox:#_x0000_s1034" inset="0,0,0,0">
                <w:txbxContent>
                  <w:p w:rsidR="00D10CA1" w:rsidRDefault="00B61446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деятельности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</w:rPr>
                      <w:t>другую</w:t>
                    </w:r>
                    <w:proofErr w:type="gramEnd"/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10CA1" w:rsidRDefault="003106A5">
      <w:pPr>
        <w:spacing w:before="11"/>
        <w:rPr>
          <w:b/>
          <w:sz w:val="10"/>
        </w:rPr>
      </w:pPr>
      <w:r w:rsidRPr="003106A5">
        <w:pict>
          <v:group id="_x0000_s1026" style="position:absolute;margin-left:78.1pt;margin-top:2in;width:438.75pt;height:118.95pt;z-index:-15725056;mso-wrap-distance-left:0;mso-wrap-distance-right:0;mso-position-horizontal-relative:page" coordorigin="1463,2651" coordsize="8775,2379">
            <v:shape id="_x0000_s1029" style="position:absolute;left:1470;top:2658;width:8760;height:1290" coordorigin="1470,2658" coordsize="8760,1290" path="m1631,2658r-63,13l1517,2705r-34,51l1470,2819r,968l1483,3850r34,51l1568,3935r63,13l10069,3948r63,-13l10183,3901r34,-51l10230,3787r,-968l10217,2756r-34,-51l10132,2671r-63,-13l1631,2658xe" fill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804;top:3895;width:4298;height:1134">
              <v:imagedata r:id="rId7" o:title=""/>
            </v:shape>
            <v:shape id="_x0000_s1027" type="#_x0000_t202" style="position:absolute;left:1462;top:2650;width:8775;height:2379" filled="f" stroked="f">
              <v:textbox inset="0,0,0,0">
                <w:txbxContent>
                  <w:p w:rsidR="00D10CA1" w:rsidRDefault="00B61446">
                    <w:pPr>
                      <w:spacing w:before="124"/>
                      <w:ind w:left="201" w:right="198" w:firstLine="707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В 3-4 года дети начинают усваивать </w:t>
                    </w:r>
                    <w:r w:rsidRPr="00B61446">
                      <w:rPr>
                        <w:b/>
                        <w:sz w:val="28"/>
                      </w:rPr>
                      <w:t>правила взаимоотношений</w:t>
                    </w:r>
                    <w:r w:rsidRPr="00B61446"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сверстников,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затем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косвенно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контролироваться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взрослыми.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61446" w:rsidRDefault="00B61446">
      <w:pPr>
        <w:spacing w:before="7"/>
        <w:ind w:left="2992" w:right="3172"/>
        <w:jc w:val="center"/>
        <w:rPr>
          <w:sz w:val="24"/>
        </w:rPr>
      </w:pPr>
    </w:p>
    <w:p w:rsidR="00B61446" w:rsidRDefault="00B61446">
      <w:pPr>
        <w:spacing w:before="7"/>
        <w:ind w:left="2992" w:right="3172"/>
        <w:jc w:val="center"/>
        <w:rPr>
          <w:sz w:val="24"/>
        </w:rPr>
      </w:pPr>
    </w:p>
    <w:p w:rsidR="00D10CA1" w:rsidRDefault="00535EFF" w:rsidP="00535EFF">
      <w:pPr>
        <w:spacing w:before="7"/>
        <w:ind w:right="3172"/>
        <w:jc w:val="center"/>
        <w:rPr>
          <w:sz w:val="24"/>
        </w:rPr>
      </w:pPr>
      <w:r>
        <w:rPr>
          <w:sz w:val="24"/>
        </w:rPr>
        <w:t xml:space="preserve">                                             </w:t>
      </w:r>
      <w:r w:rsidR="00B61446">
        <w:rPr>
          <w:sz w:val="24"/>
        </w:rPr>
        <w:t>Источник</w:t>
      </w:r>
      <w:r w:rsidR="00B61446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Программа </w:t>
      </w:r>
      <w:r w:rsidR="00B61446">
        <w:rPr>
          <w:sz w:val="24"/>
        </w:rPr>
        <w:t>«От</w:t>
      </w:r>
      <w:r w:rsidR="00B61446">
        <w:rPr>
          <w:spacing w:val="-1"/>
          <w:sz w:val="24"/>
        </w:rPr>
        <w:t xml:space="preserve"> </w:t>
      </w:r>
      <w:r w:rsidR="00B61446">
        <w:rPr>
          <w:sz w:val="24"/>
        </w:rPr>
        <w:t>рождения</w:t>
      </w:r>
      <w:r w:rsidR="00B61446">
        <w:rPr>
          <w:spacing w:val="-1"/>
          <w:sz w:val="24"/>
        </w:rPr>
        <w:t xml:space="preserve"> </w:t>
      </w:r>
      <w:r>
        <w:rPr>
          <w:sz w:val="24"/>
        </w:rPr>
        <w:t xml:space="preserve">до </w:t>
      </w:r>
      <w:r w:rsidR="00B61446">
        <w:rPr>
          <w:sz w:val="24"/>
        </w:rPr>
        <w:t>школы»</w:t>
      </w:r>
    </w:p>
    <w:sectPr w:rsidR="00D10CA1" w:rsidSect="00D10CA1">
      <w:type w:val="continuous"/>
      <w:pgSz w:w="11910" w:h="16840"/>
      <w:pgMar w:top="460" w:right="4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10CA1"/>
    <w:rsid w:val="00121BAE"/>
    <w:rsid w:val="003106A5"/>
    <w:rsid w:val="00535EFF"/>
    <w:rsid w:val="00B61446"/>
    <w:rsid w:val="00D1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0C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0C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0CA1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D10CA1"/>
  </w:style>
  <w:style w:type="paragraph" w:customStyle="1" w:styleId="TableParagraph">
    <w:name w:val="Table Paragraph"/>
    <w:basedOn w:val="a"/>
    <w:uiPriority w:val="1"/>
    <w:qFormat/>
    <w:rsid w:val="00D10CA1"/>
  </w:style>
  <w:style w:type="paragraph" w:styleId="a5">
    <w:name w:val="Balloon Text"/>
    <w:basedOn w:val="a"/>
    <w:link w:val="a6"/>
    <w:uiPriority w:val="99"/>
    <w:semiHidden/>
    <w:unhideWhenUsed/>
    <w:rsid w:val="00121B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B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2024-09-22T19:05:00Z</dcterms:created>
  <dcterms:modified xsi:type="dcterms:W3CDTF">2024-09-22T20:07:00Z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2024-09-22T00:00:00Z</vt:filetime>
  </property>
</Properties>
</file>